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1F" w:rsidRDefault="009A6B1F" w:rsidP="00FB7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fr-CH"/>
        </w:rPr>
      </w:pPr>
      <w:r>
        <w:rPr>
          <w:rFonts w:ascii="Times New Roman" w:eastAsia="Times New Roman" w:hAnsi="Times New Roman" w:cs="Times New Roman"/>
          <w:b/>
          <w:bCs/>
          <w:noProof/>
          <w:color w:val="333399"/>
          <w:sz w:val="36"/>
          <w:szCs w:val="36"/>
          <w:lang w:eastAsia="fr-CH"/>
        </w:rPr>
        <w:drawing>
          <wp:inline distT="0" distB="0" distL="0" distR="0">
            <wp:extent cx="1390650" cy="1275095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_FdV_prestata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612" cy="128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7C7" w:rsidRPr="00FB77C7" w:rsidRDefault="00FB77C7" w:rsidP="00FB7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</w:pPr>
      <w:bookmarkStart w:id="0" w:name="_GoBack"/>
      <w:bookmarkEnd w:id="0"/>
      <w:r w:rsidRPr="00FB77C7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fr-CH"/>
        </w:rPr>
        <w:t>6ème réunion Espace Parents</w:t>
      </w:r>
    </w:p>
    <w:p w:rsidR="00FB77C7" w:rsidRPr="00FB77C7" w:rsidRDefault="00FB77C7" w:rsidP="00FB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Chers Parents,</w:t>
      </w:r>
    </w:p>
    <w:p w:rsidR="00FB77C7" w:rsidRPr="00FB77C7" w:rsidRDefault="00FB77C7" w:rsidP="00FB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La prochaine réunion "Espace Parents" se tiendra le :</w:t>
      </w:r>
    </w:p>
    <w:p w:rsidR="00FB77C7" w:rsidRPr="00FB77C7" w:rsidRDefault="00FB77C7" w:rsidP="00FB77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</w:pPr>
      <w:r w:rsidRPr="00FB77C7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fr-CH"/>
        </w:rPr>
        <w:t>le mercredi 12 juin 2019 à 19h00</w:t>
      </w:r>
      <w:r w:rsidRPr="00FB77C7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fr-CH"/>
        </w:rPr>
        <w:br/>
        <w:t>à l'école de Pierrefleur, chemin de Pierrefleur 21, 1004 Lausanne</w:t>
      </w:r>
    </w:p>
    <w:p w:rsidR="00FB77C7" w:rsidRPr="00FB77C7" w:rsidRDefault="00FB77C7" w:rsidP="00FB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Cette séance du printemps est ouverte à tous les parents des élèves et jeunes apprenants de la Fondation. Elle a pour but de soutenir et d’informer les parents des élèves de la Fondation. Un échange avec Mme Céline </w:t>
      </w:r>
      <w:proofErr w:type="spellStart"/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Mirafiore</w:t>
      </w:r>
      <w:proofErr w:type="spellEnd"/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, représentante des parents du Conseil de fondation, et M. Cédric Blanc, Directeur de la fondation, est prévu au cours de la séance. </w:t>
      </w:r>
    </w:p>
    <w:p w:rsidR="00FB77C7" w:rsidRPr="00FB77C7" w:rsidRDefault="00FB77C7" w:rsidP="00FB7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</w:pPr>
      <w:r w:rsidRPr="00FB77C7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fr-CH"/>
        </w:rPr>
        <w:t>Programme du 12 juin 2019 </w:t>
      </w:r>
    </w:p>
    <w:p w:rsidR="00FB77C7" w:rsidRPr="00FB77C7" w:rsidRDefault="00FB77C7" w:rsidP="00FB7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Bienvenue et présentations, rappel des objectifs de cet espace - Cédric Blanc</w:t>
      </w:r>
    </w:p>
    <w:p w:rsidR="00FB77C7" w:rsidRPr="00FB77C7" w:rsidRDefault="00FB77C7" w:rsidP="00FB7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Présentation du Conseil de fondation et de la fonction de représentant des parent et introduction à la thématique du jour : </w:t>
      </w:r>
      <w:r w:rsidRPr="00FB77C7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"</w:t>
      </w:r>
      <w:r w:rsidRPr="00FB77C7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fr-CH"/>
        </w:rPr>
        <w:t xml:space="preserve">Les débouchés de la formation professionnelle après 18 ans" </w:t>
      </w:r>
      <w:r w:rsidRPr="00FB77C7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 xml:space="preserve">- Céline </w:t>
      </w:r>
      <w:proofErr w:type="spellStart"/>
      <w:r w:rsidRPr="00FB77C7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t>Mirafiore</w:t>
      </w:r>
      <w:proofErr w:type="spellEnd"/>
    </w:p>
    <w:p w:rsidR="00FB77C7" w:rsidRPr="00FB77C7" w:rsidRDefault="00FB77C7" w:rsidP="00FB7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Le concept Transition </w:t>
      </w:r>
      <w:proofErr w:type="spellStart"/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Ecole</w:t>
      </w:r>
      <w:proofErr w:type="spellEnd"/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-Métier - Lionel Marti, Responsable du CF TEM Lausanne</w:t>
      </w:r>
    </w:p>
    <w:p w:rsidR="00FB77C7" w:rsidRPr="00FB77C7" w:rsidRDefault="00FB77C7" w:rsidP="00FB7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Les prestations de l'Office de l'Assurance-invalidité - Adriano </w:t>
      </w:r>
      <w:proofErr w:type="spellStart"/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Capolupo</w:t>
      </w:r>
      <w:proofErr w:type="spellEnd"/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, Conseiller OAI</w:t>
      </w:r>
    </w:p>
    <w:p w:rsidR="00FB77C7" w:rsidRPr="00FB77C7" w:rsidRDefault="00FB77C7" w:rsidP="00FB7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La formation professionnelle - Alain </w:t>
      </w:r>
      <w:proofErr w:type="spellStart"/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Woodtli</w:t>
      </w:r>
      <w:proofErr w:type="spellEnd"/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, Directeur ORIF Renens</w:t>
      </w:r>
    </w:p>
    <w:p w:rsidR="00FB77C7" w:rsidRPr="00FB77C7" w:rsidRDefault="00FB77C7" w:rsidP="00FB7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Questions-réponses</w:t>
      </w:r>
    </w:p>
    <w:p w:rsidR="00FB77C7" w:rsidRPr="00FB77C7" w:rsidRDefault="00FB77C7" w:rsidP="00FB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Pour des questions d’organisation, nous vous prions de bien vouloir annoncer votre présence, soit au moyen du bulletin ci-joint ou par mail auprès de </w:t>
      </w:r>
      <w:hyperlink r:id="rId6" w:history="1">
        <w:r w:rsidRPr="00FB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>valerie.destraz@verdeil.ch</w:t>
        </w:r>
      </w:hyperlink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d’ici au mercredi </w:t>
      </w:r>
      <w:r w:rsidRPr="00FB77C7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7 juin 2019, dernier délai.</w:t>
      </w:r>
    </w:p>
    <w:p w:rsidR="00FB77C7" w:rsidRPr="00FB77C7" w:rsidRDefault="00FB77C7" w:rsidP="00FB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Dans l’attente du plaisir de vous retrouver à cette occasion, recevez, Madame, Monsieur, Chers Parents, nos cordiaux messages.</w:t>
      </w:r>
    </w:p>
    <w:p w:rsidR="00FB77C7" w:rsidRPr="00FB77C7" w:rsidRDefault="00FB77C7" w:rsidP="00FB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Cédric Blanc, Directeur général</w:t>
      </w:r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Céline </w:t>
      </w:r>
      <w:proofErr w:type="spellStart"/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Mirafiore</w:t>
      </w:r>
      <w:proofErr w:type="spellEnd"/>
      <w:r w:rsidRPr="00FB77C7">
        <w:rPr>
          <w:rFonts w:ascii="Times New Roman" w:eastAsia="Times New Roman" w:hAnsi="Times New Roman" w:cs="Times New Roman"/>
          <w:sz w:val="24"/>
          <w:szCs w:val="24"/>
          <w:lang w:eastAsia="fr-CH"/>
        </w:rPr>
        <w:t>, membre du Conseil et Représentante des parents</w:t>
      </w:r>
    </w:p>
    <w:p w:rsidR="002D62D3" w:rsidRDefault="002D62D3"/>
    <w:sectPr w:rsidR="002D6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A6C"/>
    <w:multiLevelType w:val="multilevel"/>
    <w:tmpl w:val="379C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C7"/>
    <w:rsid w:val="002D62D3"/>
    <w:rsid w:val="009A6B1F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A6507D-DFA5-4F25-BCE3-7D0A84F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e.destraz@verdei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Bory</dc:creator>
  <cp:keywords/>
  <dc:description/>
  <cp:lastModifiedBy>Laurence Bory</cp:lastModifiedBy>
  <cp:revision>2</cp:revision>
  <dcterms:created xsi:type="dcterms:W3CDTF">2019-05-08T09:27:00Z</dcterms:created>
  <dcterms:modified xsi:type="dcterms:W3CDTF">2019-06-17T06:45:00Z</dcterms:modified>
</cp:coreProperties>
</file>